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4E" w:rsidRPr="00B2337D" w:rsidRDefault="00D57F4E" w:rsidP="00B2337D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3E113B">
        <w:rPr>
          <w:rFonts w:ascii="Times New Roman" w:hAnsi="Times New Roman" w:cs="Times New Roman"/>
          <w:b/>
          <w:bCs/>
          <w:sz w:val="28"/>
          <w:szCs w:val="28"/>
          <w:lang w:bidi="bg-BG"/>
        </w:rPr>
        <w:t>5</w:t>
      </w:r>
      <w:r w:rsidR="00F41C7D"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F604AF" w:rsidRPr="00B2337D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0</w:t>
      </w:r>
      <w:r w:rsidR="00A43E6C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F604AF"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>.1</w:t>
      </w:r>
      <w:r w:rsidR="00F604AF" w:rsidRPr="00B2337D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1</w:t>
      </w:r>
      <w:r w:rsidRPr="00B2337D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B2337D" w:rsidRPr="000533A8" w:rsidRDefault="00B2337D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</w:p>
    <w:p w:rsidR="00D57F4E" w:rsidRPr="000533A8" w:rsidRDefault="009E3B17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F604AF">
        <w:rPr>
          <w:rFonts w:ascii="Times New Roman" w:hAnsi="Times New Roman" w:cs="Times New Roman"/>
          <w:sz w:val="28"/>
          <w:szCs w:val="28"/>
          <w:lang w:val="en-US" w:bidi="bg-BG"/>
        </w:rPr>
        <w:t>0</w:t>
      </w:r>
      <w:r w:rsidR="00CA2C93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F604AF">
        <w:rPr>
          <w:rFonts w:ascii="Times New Roman" w:hAnsi="Times New Roman" w:cs="Times New Roman"/>
          <w:sz w:val="28"/>
          <w:szCs w:val="28"/>
          <w:lang w:val="en-US" w:bidi="bg-BG"/>
        </w:rPr>
        <w:t>11</w:t>
      </w:r>
      <w:r w:rsidR="00342E08" w:rsidRPr="000533A8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17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00</w:t>
      </w:r>
      <w:r w:rsidR="00342E08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0533A8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E64D69">
        <w:rPr>
          <w:rFonts w:ascii="Times New Roman" w:hAnsi="Times New Roman" w:cs="Times New Roman"/>
          <w:sz w:val="28"/>
          <w:szCs w:val="28"/>
          <w:lang w:bidi="bg-BG"/>
        </w:rPr>
        <w:t xml:space="preserve">зам. </w:t>
      </w:r>
      <w:r w:rsidR="002E0D8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председателя на ОИК </w:t>
      </w:r>
      <w:r w:rsidR="00E64D69">
        <w:rPr>
          <w:rFonts w:ascii="Times New Roman" w:hAnsi="Times New Roman" w:cs="Times New Roman"/>
          <w:sz w:val="28"/>
          <w:szCs w:val="28"/>
          <w:lang w:bidi="bg-BG"/>
        </w:rPr>
        <w:t>Никола Венков</w:t>
      </w:r>
      <w:r w:rsidR="00510132" w:rsidRPr="000533A8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0533A8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CA2C93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1C5AF4" w:rsidRPr="000533A8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  <w:r w:rsidR="001C5AF4" w:rsidRPr="000533A8">
        <w:rPr>
          <w:rFonts w:ascii="Times New Roman" w:hAnsi="Times New Roman" w:cs="Times New Roman"/>
          <w:sz w:val="28"/>
          <w:szCs w:val="28"/>
          <w:lang w:bidi="bg-BG"/>
        </w:rPr>
        <w:t>члена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 xml:space="preserve"> и отсъстват </w:t>
      </w:r>
      <w:r w:rsidR="00CA2C93">
        <w:rPr>
          <w:rFonts w:ascii="Times New Roman" w:hAnsi="Times New Roman" w:cs="Times New Roman"/>
          <w:sz w:val="28"/>
          <w:szCs w:val="28"/>
          <w:lang w:val="en-US" w:bidi="bg-BG"/>
        </w:rPr>
        <w:t>6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члена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0533A8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След встъпителните думи на </w:t>
      </w:r>
      <w:r w:rsidR="00E64D69">
        <w:rPr>
          <w:rFonts w:ascii="Times New Roman" w:hAnsi="Times New Roman" w:cs="Times New Roman"/>
          <w:sz w:val="28"/>
          <w:szCs w:val="28"/>
          <w:lang w:bidi="bg-BG"/>
        </w:rPr>
        <w:t>зам. п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редседателя, бе предложен следния проект за дневен ред:</w:t>
      </w:r>
    </w:p>
    <w:p w:rsidR="00D57F4E" w:rsidRPr="000533A8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CA2C93" w:rsidRPr="00CA2C93" w:rsidRDefault="00CA2C93" w:rsidP="00CA2C93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C93">
        <w:rPr>
          <w:rFonts w:ascii="Times New Roman" w:hAnsi="Times New Roman" w:cs="Times New Roman"/>
          <w:sz w:val="28"/>
          <w:szCs w:val="28"/>
        </w:rPr>
        <w:t>ПРОЕКТ ЗА РЕШЕНИЕ № 130 ОТНОСНО: Регистрация на застъпници на кандидатите на кандидатски листи, издигнати от ПП ГЕРБ за избори за общински съветници и кметове в община Калояново на 03 ноември 2019 год.</w:t>
      </w:r>
    </w:p>
    <w:p w:rsidR="00CA2C93" w:rsidRPr="00CA2C93" w:rsidRDefault="00CA2C93" w:rsidP="00CA2C93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C93">
        <w:rPr>
          <w:rFonts w:ascii="Times New Roman" w:hAnsi="Times New Roman" w:cs="Times New Roman"/>
          <w:sz w:val="28"/>
          <w:szCs w:val="28"/>
        </w:rPr>
        <w:t>ПРОЕКТ ЗА РЕШЕНИЕ № 131 ОТНОСНО: Одобряване и публикуване на представители на ПП „НФСБ“.</w:t>
      </w:r>
    </w:p>
    <w:p w:rsidR="00CA2C93" w:rsidRPr="00CA2C93" w:rsidRDefault="00CA2C93" w:rsidP="00CA2C93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C93">
        <w:rPr>
          <w:rFonts w:ascii="Times New Roman" w:hAnsi="Times New Roman" w:cs="Times New Roman"/>
          <w:sz w:val="28"/>
          <w:szCs w:val="28"/>
        </w:rPr>
        <w:t>ПРОЕКТ ЗА РЕШЕНИЕ № 132 ОТНОСНО: Извършване на замяна в секционна избирателна комисия</w:t>
      </w:r>
    </w:p>
    <w:p w:rsidR="00CA2C93" w:rsidRPr="00CA2C93" w:rsidRDefault="00CA2C93" w:rsidP="00CA2C93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0533A8" w:rsidRDefault="00D57F4E" w:rsidP="00D2287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CA2C93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A2C93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Божидарова Атанасова - </w:t>
      </w:r>
      <w:r w:rsidR="00CA2C93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0533A8" w:rsidRDefault="00C862D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0533A8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0533A8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CA2C93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60498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71646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D71646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D71646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D71646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="00CA2C93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="00CA2C93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>Ни</w:t>
      </w:r>
      <w:r w:rsidR="00BE0230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CA2C93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0533A8" w:rsidRDefault="00CA2C9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57F4E" w:rsidRPr="00B047CE" w:rsidRDefault="00CA2C9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A2C93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0533A8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2B1B9D">
        <w:rPr>
          <w:rFonts w:ascii="Times New Roman" w:hAnsi="Times New Roman" w:cs="Times New Roman"/>
          <w:b/>
          <w:sz w:val="28"/>
          <w:szCs w:val="28"/>
        </w:rPr>
        <w:t>7</w:t>
      </w:r>
      <w:r w:rsidR="00D57F4E"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0533A8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2B1B9D" w:rsidRDefault="00D57F4E" w:rsidP="002B1B9D">
      <w:pPr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</w:pPr>
      <w:r w:rsidRPr="002B1B9D"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  <w:t>По т. 1 от дневния ред:</w:t>
      </w:r>
    </w:p>
    <w:p w:rsidR="002B1B9D" w:rsidRDefault="00C642BA" w:rsidP="002B1B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>Председателят</w:t>
      </w:r>
      <w:r w:rsidR="0081445D" w:rsidRPr="000533A8">
        <w:rPr>
          <w:rFonts w:ascii="Times New Roman" w:hAnsi="Times New Roman" w:cs="Times New Roman"/>
          <w:sz w:val="28"/>
          <w:szCs w:val="24"/>
        </w:rPr>
        <w:t xml:space="preserve"> на ОИК </w:t>
      </w:r>
      <w:r w:rsidRPr="000533A8">
        <w:rPr>
          <w:rFonts w:ascii="Times New Roman" w:hAnsi="Times New Roman" w:cs="Times New Roman"/>
          <w:sz w:val="28"/>
          <w:szCs w:val="24"/>
        </w:rPr>
        <w:t>Илиян Дончев</w:t>
      </w:r>
      <w:r w:rsidR="0081445D" w:rsidRPr="000533A8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2B1B9D" w:rsidRPr="002B1B9D">
        <w:rPr>
          <w:rFonts w:ascii="Times New Roman" w:hAnsi="Times New Roman" w:cs="Times New Roman"/>
          <w:sz w:val="28"/>
          <w:szCs w:val="28"/>
        </w:rPr>
        <w:t>Регистрация на застъпници на кандидатите на кандидатски листи, издигнати от ПП ГЕРБ за избори за общински съветници и кметове в община Калояново на 03 ноември 2019 год.</w:t>
      </w:r>
    </w:p>
    <w:p w:rsidR="009E3B17" w:rsidRPr="00CA2C93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Божидарова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9E3B17" w:rsidRPr="0060498F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9E3B17" w:rsidRPr="00D71646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9E3B17" w:rsidRPr="00B047CE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0533A8" w:rsidRDefault="00D57F4E" w:rsidP="0060498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9E3B17" w:rsidRPr="000533A8">
        <w:rPr>
          <w:rFonts w:ascii="Times New Roman" w:hAnsi="Times New Roman" w:cs="Times New Roman"/>
          <w:sz w:val="28"/>
          <w:szCs w:val="28"/>
          <w:lang w:bidi="bg-BG"/>
        </w:rPr>
        <w:t>единодушие от присъстващите членове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2B1B9D" w:rsidRPr="002B1B9D" w:rsidRDefault="002B1B9D" w:rsidP="002B1B9D">
      <w:pPr>
        <w:pStyle w:val="a7"/>
        <w:rPr>
          <w:sz w:val="32"/>
        </w:rPr>
      </w:pPr>
      <w:r w:rsidRPr="002B1B9D">
        <w:rPr>
          <w:sz w:val="32"/>
        </w:rPr>
        <w:t>РЕШЕНИЕ</w:t>
      </w:r>
    </w:p>
    <w:p w:rsidR="002B1B9D" w:rsidRPr="002B1B9D" w:rsidRDefault="002B1B9D" w:rsidP="002B1B9D">
      <w:pPr>
        <w:pStyle w:val="a7"/>
        <w:rPr>
          <w:sz w:val="32"/>
        </w:rPr>
      </w:pPr>
      <w:r w:rsidRPr="002B1B9D">
        <w:rPr>
          <w:sz w:val="32"/>
        </w:rPr>
        <w:t>№ 130-МИ</w:t>
      </w:r>
    </w:p>
    <w:p w:rsidR="002B1B9D" w:rsidRDefault="002B1B9D" w:rsidP="002B1B9D">
      <w:pPr>
        <w:pStyle w:val="a7"/>
        <w:rPr>
          <w:sz w:val="32"/>
        </w:rPr>
      </w:pPr>
      <w:r w:rsidRPr="002B1B9D">
        <w:rPr>
          <w:sz w:val="32"/>
        </w:rPr>
        <w:t>Калояново, 02.11.2019 г.</w:t>
      </w:r>
    </w:p>
    <w:p w:rsidR="002B1B9D" w:rsidRPr="002B1B9D" w:rsidRDefault="002B1B9D" w:rsidP="002B1B9D">
      <w:pPr>
        <w:pStyle w:val="a7"/>
        <w:rPr>
          <w:sz w:val="32"/>
        </w:rPr>
      </w:pP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2B1B9D">
        <w:rPr>
          <w:rFonts w:ascii="Times New Roman" w:eastAsia="Times New Roman" w:hAnsi="Times New Roman" w:cs="Times New Roman"/>
          <w:sz w:val="28"/>
          <w:szCs w:val="28"/>
        </w:rPr>
        <w:t>ОТНОСНО: Регистрация на застъпници на кандидатите на кандидатски листи, издигнати от ПП ГЕРБ за избори за общински съветници и кметове в община Калояново на 03 ноември 2019 год.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 xml:space="preserve">           Постъпило е заявление с вх. № 3-МИ /02.11.2019 год. във Входящия регистър за регистрация на застъпници в 9:50 часа.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 xml:space="preserve">           Със заявлението са предложени общо 1 /един/ брой застъпници на кандидатската листа за общински съветници, кмет на район, кмет на кметство.  Към заявлението (Приложение № 73-МИ от изборните книжа) е приложен: списък на предложените застъпници в изборите за общински съветници и кметове на 27 октомври 2019 год., Приложение № 75-МИ от изборните книжа – 1 бр. декларация. Списъкът е представен на хартиен носител .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 xml:space="preserve">           Списъкът на предложените застъпници е проверен от Общинска администрация-ГРАО, като не са установени несъответствия.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 xml:space="preserve">           На основание чл. 87, ал. 1, т. 18, във връзка с чл. 117, ал.3 и ал. 4 и чл.118, ал. 2 от ИК и Решение № 1080 – МИ от 12.09.2019 г. на ЦИК, Общинска избирателна комисия община Калояново, област Калояново</w:t>
      </w:r>
    </w:p>
    <w:p w:rsidR="002B1B9D" w:rsidRPr="002B1B9D" w:rsidRDefault="002B1B9D" w:rsidP="002B1B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 xml:space="preserve">             Регистрира застъпници  1 /един/ брой лица, на кандидатите на кандидатски листи, издигнати от ПП ГЕРБ за избори за общински съветници и кметове в община Калояново на 03 ноември  2019 год., съгласно приложения към заявлението списък, както следва: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>Георги Георгиев  Шиков</w:t>
      </w:r>
      <w:r w:rsidRPr="002B1B9D">
        <w:rPr>
          <w:rFonts w:ascii="Times New Roman" w:eastAsia="Times New Roman" w:hAnsi="Times New Roman" w:cs="Times New Roman"/>
          <w:sz w:val="28"/>
          <w:szCs w:val="28"/>
        </w:rPr>
        <w:tab/>
        <w:t>*****</w:t>
      </w:r>
    </w:p>
    <w:p w:rsid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  <w:r w:rsidR="005909CE" w:rsidRPr="002B1B9D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</w:p>
    <w:p w:rsid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B2337D" w:rsidRPr="002B1B9D" w:rsidRDefault="00B2337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2B1B9D" w:rsidRPr="002B1B9D" w:rsidRDefault="002B1B9D" w:rsidP="002B1B9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</w:pPr>
      <w:r w:rsidRPr="002B1B9D"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  <w:t>По т. 2 от дневния ред:</w:t>
      </w:r>
    </w:p>
    <w:p w:rsidR="002B1B9D" w:rsidRDefault="002B1B9D" w:rsidP="002B1B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Pr="002B1B9D">
        <w:rPr>
          <w:rFonts w:ascii="Times New Roman" w:hAnsi="Times New Roman" w:cs="Times New Roman"/>
          <w:sz w:val="28"/>
          <w:szCs w:val="28"/>
        </w:rPr>
        <w:t>Одобряване и публикуване на представители на ПП „НФСБ“.</w:t>
      </w:r>
    </w:p>
    <w:p w:rsidR="009E3B17" w:rsidRPr="00CA2C93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Божидарова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9E3B17" w:rsidRPr="0060498F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9E3B17" w:rsidRPr="00D71646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9E3B17" w:rsidRPr="00B047CE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9E3B17" w:rsidRPr="000533A8">
        <w:rPr>
          <w:rFonts w:ascii="Times New Roman" w:hAnsi="Times New Roman" w:cs="Times New Roman"/>
          <w:sz w:val="28"/>
          <w:szCs w:val="28"/>
          <w:lang w:bidi="bg-BG"/>
        </w:rPr>
        <w:t>единодушие от присъстващите членове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2B1B9D" w:rsidRPr="00B2337D" w:rsidRDefault="002B1B9D" w:rsidP="002B1B9D">
      <w:pPr>
        <w:pStyle w:val="a7"/>
        <w:rPr>
          <w:sz w:val="32"/>
        </w:rPr>
      </w:pPr>
      <w:r w:rsidRPr="00B2337D">
        <w:rPr>
          <w:sz w:val="32"/>
        </w:rPr>
        <w:t>РЕШЕНИЕ</w:t>
      </w:r>
    </w:p>
    <w:p w:rsidR="002B1B9D" w:rsidRPr="00B2337D" w:rsidRDefault="002B1B9D" w:rsidP="002B1B9D">
      <w:pPr>
        <w:pStyle w:val="a7"/>
        <w:rPr>
          <w:sz w:val="32"/>
        </w:rPr>
      </w:pPr>
      <w:r w:rsidRPr="00B2337D">
        <w:rPr>
          <w:sz w:val="32"/>
        </w:rPr>
        <w:t>№ 131-МИ</w:t>
      </w:r>
    </w:p>
    <w:p w:rsidR="002B1B9D" w:rsidRPr="00B2337D" w:rsidRDefault="002B1B9D" w:rsidP="002B1B9D">
      <w:pPr>
        <w:pStyle w:val="a7"/>
        <w:rPr>
          <w:sz w:val="32"/>
        </w:rPr>
      </w:pPr>
      <w:r w:rsidRPr="00B2337D">
        <w:rPr>
          <w:sz w:val="32"/>
        </w:rPr>
        <w:t>Калояново, 02.11.2019г.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 xml:space="preserve">         ОТНОСНО: Одобряване и публикуване на представители на ПП „НФСБ“.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lastRenderedPageBreak/>
        <w:t>Постъпило е заявления с вх. № 80/02.11.2019 г. на ОИК Калояново от ПП „НФСБ“,  чрез Пламен Николов, в качеството му на упълномощен представител, с което са предложени 2 /двама/  представители на партията в изборите за общински съветници и кметове в Община Калояново на 03.11.2019 г. Посочени са три имена, ЕГН, номер и дата на пълномощното. Общият брой на представителите не надхвърля общия брой секции в община Калояново.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>За предложените двама  представители са изпълнени изискванията на чл.124 ал.4 от ИК и Решение № 1080-МИ/12.09.2019 г. на ЦИК, поради което Общинска избирателна комисия Калояново</w:t>
      </w:r>
    </w:p>
    <w:p w:rsidR="002B1B9D" w:rsidRPr="002B1B9D" w:rsidRDefault="002B1B9D" w:rsidP="002B1B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 xml:space="preserve">        Одобрява предложението и  публикува на интернет страницата на ОИК Калояново 2 /двама/ представители на ПП „НФСБ“ за изборите за общински съветници и кметове в община Калояново на  03.11.2019 г.  при спазване на изискванията на ЗЗЛД.</w:t>
      </w:r>
    </w:p>
    <w:p w:rsidR="002B1B9D" w:rsidRPr="002B1B9D" w:rsidRDefault="002B1B9D" w:rsidP="002B1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B9D">
        <w:rPr>
          <w:rFonts w:ascii="Times New Roman" w:eastAsia="Times New Roman" w:hAnsi="Times New Roman" w:cs="Times New Roman"/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2B1B9D" w:rsidRPr="002B1B9D" w:rsidRDefault="002B1B9D" w:rsidP="002B1B9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</w:pPr>
      <w:r w:rsidRPr="002B1B9D"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  <w:t>По т. 3 от дневния ред:</w:t>
      </w:r>
    </w:p>
    <w:p w:rsidR="002B1B9D" w:rsidRP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hAnsi="Times New Roman" w:cs="Times New Roman"/>
          <w:sz w:val="28"/>
          <w:szCs w:val="28"/>
          <w:lang w:bidi="bg-BG"/>
        </w:rPr>
        <w:t>Председателят на ОИК Илиян Дончев докладва Проект на решение относно Извършване на замяна в секционна избирателна комисия</w:t>
      </w:r>
    </w:p>
    <w:p w:rsidR="009E3B17" w:rsidRPr="00CA2C93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Божидарова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9E3B17" w:rsidRPr="0060498F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9E3B17" w:rsidRPr="00D71646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9E3B17" w:rsidRPr="00B047CE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9E3B17" w:rsidRPr="000533A8" w:rsidRDefault="009E3B17" w:rsidP="009E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C862D6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9E3B17">
        <w:rPr>
          <w:rFonts w:ascii="Times New Roman" w:hAnsi="Times New Roman" w:cs="Times New Roman"/>
          <w:sz w:val="28"/>
          <w:szCs w:val="28"/>
          <w:lang w:bidi="bg-BG"/>
        </w:rPr>
        <w:t xml:space="preserve">с </w:t>
      </w:r>
      <w:r w:rsidR="009E3B17" w:rsidRPr="000533A8">
        <w:rPr>
          <w:rFonts w:ascii="Times New Roman" w:hAnsi="Times New Roman" w:cs="Times New Roman"/>
          <w:sz w:val="28"/>
          <w:szCs w:val="28"/>
          <w:lang w:bidi="bg-BG"/>
        </w:rPr>
        <w:t>единодушие от присъстващите членове</w:t>
      </w:r>
      <w:r w:rsidRPr="002B1B9D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  <w:r w:rsidR="005909CE" w:rsidRPr="002B1B9D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</w:p>
    <w:p w:rsidR="00B2337D" w:rsidRDefault="00B2337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2B1B9D" w:rsidRPr="00B2337D" w:rsidRDefault="002B1B9D" w:rsidP="00B2337D">
      <w:pPr>
        <w:pStyle w:val="a7"/>
        <w:rPr>
          <w:sz w:val="32"/>
          <w:lang w:bidi="bg-BG"/>
        </w:rPr>
      </w:pPr>
      <w:r w:rsidRPr="00B2337D">
        <w:rPr>
          <w:sz w:val="32"/>
          <w:lang w:bidi="bg-BG"/>
        </w:rPr>
        <w:t>РЕШЕНИЕ</w:t>
      </w:r>
    </w:p>
    <w:p w:rsidR="002B1B9D" w:rsidRPr="00B2337D" w:rsidRDefault="002B1B9D" w:rsidP="00B2337D">
      <w:pPr>
        <w:pStyle w:val="a7"/>
        <w:rPr>
          <w:sz w:val="32"/>
          <w:lang w:bidi="bg-BG"/>
        </w:rPr>
      </w:pPr>
      <w:r w:rsidRPr="00B2337D">
        <w:rPr>
          <w:sz w:val="32"/>
          <w:lang w:bidi="bg-BG"/>
        </w:rPr>
        <w:t>№ 132-МИ</w:t>
      </w:r>
    </w:p>
    <w:p w:rsidR="002B1B9D" w:rsidRPr="00B2337D" w:rsidRDefault="002B1B9D" w:rsidP="00B2337D">
      <w:pPr>
        <w:pStyle w:val="a7"/>
        <w:rPr>
          <w:sz w:val="32"/>
          <w:lang w:bidi="bg-BG"/>
        </w:rPr>
      </w:pPr>
      <w:r w:rsidRPr="00B2337D">
        <w:rPr>
          <w:sz w:val="32"/>
          <w:lang w:bidi="bg-BG"/>
        </w:rPr>
        <w:t>Калояново, 02.11.2019г.</w:t>
      </w:r>
    </w:p>
    <w:p w:rsidR="00B2337D" w:rsidRPr="00B2337D" w:rsidRDefault="00B2337D" w:rsidP="00B2337D">
      <w:pPr>
        <w:pStyle w:val="a7"/>
        <w:rPr>
          <w:lang w:bidi="bg-BG"/>
        </w:rPr>
      </w:pPr>
    </w:p>
    <w:p w:rsidR="002B1B9D" w:rsidRP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hAnsi="Times New Roman" w:cs="Times New Roman"/>
          <w:sz w:val="28"/>
          <w:szCs w:val="28"/>
          <w:lang w:bidi="bg-BG"/>
        </w:rPr>
        <w:t>ОТНОСНО: Извършване на замяна в секционна избирателна комисия</w:t>
      </w:r>
    </w:p>
    <w:p w:rsidR="002B1B9D" w:rsidRP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hAnsi="Times New Roman" w:cs="Times New Roman"/>
          <w:sz w:val="28"/>
          <w:szCs w:val="28"/>
          <w:lang w:bidi="bg-BG"/>
        </w:rPr>
        <w:t>Постъпил е сигнал от председателя на СИК № 161200017 – с. Долна махала, че Ангел Дончев, член на същата СИК от квотата на ДПС, няма да може да изпълнява задълженията си при провеждането на II-ри тур от местните избори на 03 ноември 2019 г.</w:t>
      </w:r>
    </w:p>
    <w:p w:rsidR="002B1B9D" w:rsidRP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hAnsi="Times New Roman" w:cs="Times New Roman"/>
          <w:sz w:val="28"/>
          <w:szCs w:val="28"/>
          <w:lang w:bidi="bg-BG"/>
        </w:rPr>
        <w:t>Като взе предвид подаденият сигнал, ОИК Калояново се свързва с упълномощения представител на ДПС за извършване на замяна. Същият потвърди невъзможността на Ангел Дончев да бъде член на СИК № 161200017 – с. Долна махала при провеждането на II-ри тур от местните избори на 03 ноември 2019 г. и отказа да предложи негов заместник.</w:t>
      </w:r>
    </w:p>
    <w:p w:rsid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hAnsi="Times New Roman" w:cs="Times New Roman"/>
          <w:sz w:val="28"/>
          <w:szCs w:val="28"/>
          <w:lang w:bidi="bg-BG"/>
        </w:rPr>
        <w:t>В тази връзка и предвид регистрираният списък с резерви, утвърдени в съответната секция с Решение № 69-МИ/26.09.2019 г на ОИК Калояново, както и на основание чл. 87, ал. 1, т. 5 от Изборния кодекс и Решение № 1029-МИ/10.09.2019 г. на Централната избирателна комисия, ОИК Калояново</w:t>
      </w:r>
    </w:p>
    <w:p w:rsidR="00B2337D" w:rsidRDefault="00B2337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2B1B9D" w:rsidRDefault="002B1B9D" w:rsidP="009E3B17">
      <w:pPr>
        <w:jc w:val="center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9E3B17">
        <w:rPr>
          <w:rFonts w:ascii="Times New Roman" w:hAnsi="Times New Roman" w:cs="Times New Roman"/>
          <w:b/>
          <w:sz w:val="28"/>
          <w:szCs w:val="28"/>
          <w:lang w:bidi="bg-BG"/>
        </w:rPr>
        <w:t>РЕШИ:</w:t>
      </w:r>
    </w:p>
    <w:p w:rsidR="00B2337D" w:rsidRPr="009E3B17" w:rsidRDefault="00B2337D" w:rsidP="009E3B17">
      <w:pPr>
        <w:jc w:val="center"/>
        <w:rPr>
          <w:rFonts w:ascii="Times New Roman" w:hAnsi="Times New Roman" w:cs="Times New Roman"/>
          <w:b/>
          <w:sz w:val="28"/>
          <w:szCs w:val="28"/>
          <w:lang w:bidi="bg-BG"/>
        </w:rPr>
      </w:pPr>
    </w:p>
    <w:p w:rsidR="002B1B9D" w:rsidRPr="002B1B9D" w:rsidRDefault="009E3B17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1. </w:t>
      </w:r>
      <w:r w:rsidR="002B1B9D" w:rsidRPr="002B1B9D">
        <w:rPr>
          <w:rFonts w:ascii="Times New Roman" w:hAnsi="Times New Roman" w:cs="Times New Roman"/>
          <w:sz w:val="28"/>
          <w:szCs w:val="28"/>
          <w:lang w:bidi="bg-BG"/>
        </w:rPr>
        <w:t xml:space="preserve">Освобождава като член на СИК № 161200017 – с. Долна махала Ангел Атанасов Дончев от квотата на ДПС и анулира издаденото му удостоверение. </w:t>
      </w:r>
    </w:p>
    <w:p w:rsidR="002B1B9D" w:rsidRPr="002B1B9D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hAnsi="Times New Roman" w:cs="Times New Roman"/>
          <w:sz w:val="28"/>
          <w:szCs w:val="28"/>
          <w:lang w:bidi="bg-BG"/>
        </w:rPr>
        <w:t>2.</w:t>
      </w:r>
      <w:r w:rsidR="009E3B17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2B1B9D">
        <w:rPr>
          <w:rFonts w:ascii="Times New Roman" w:hAnsi="Times New Roman" w:cs="Times New Roman"/>
          <w:sz w:val="28"/>
          <w:szCs w:val="28"/>
          <w:lang w:bidi="bg-BG"/>
        </w:rPr>
        <w:t>Назначава Иванка Танкова Нанкова с ЕГН ***** за член на СИК № 1612 00017 – с. Долна махала от квотата на КБ.</w:t>
      </w:r>
    </w:p>
    <w:p w:rsidR="002B1B9D" w:rsidRPr="000533A8" w:rsidRDefault="002B1B9D" w:rsidP="002B1B9D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2B1B9D">
        <w:rPr>
          <w:rFonts w:ascii="Times New Roman" w:hAnsi="Times New Roman" w:cs="Times New Roman"/>
          <w:sz w:val="28"/>
          <w:szCs w:val="28"/>
          <w:lang w:bidi="bg-BG"/>
        </w:rPr>
        <w:lastRenderedPageBreak/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C90AF8" w:rsidRPr="000533A8" w:rsidRDefault="00D57F4E" w:rsidP="00D2287F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</w:t>
      </w:r>
      <w:r w:rsidR="002F76C6">
        <w:rPr>
          <w:rFonts w:ascii="Times New Roman" w:hAnsi="Times New Roman" w:cs="Times New Roman"/>
          <w:sz w:val="28"/>
          <w:szCs w:val="28"/>
        </w:rPr>
        <w:t>зам. п</w:t>
      </w:r>
      <w:r w:rsidRPr="000533A8">
        <w:rPr>
          <w:rFonts w:ascii="Times New Roman" w:hAnsi="Times New Roman" w:cs="Times New Roman"/>
          <w:sz w:val="28"/>
          <w:szCs w:val="28"/>
        </w:rPr>
        <w:t>редседателят на ОИК закри заседанието.</w:t>
      </w:r>
    </w:p>
    <w:p w:rsidR="00441B69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EE3" w:rsidRPr="000533A8" w:rsidRDefault="00661EE3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Default="002F76C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ЗАМ. </w:t>
      </w:r>
      <w:bookmarkStart w:id="0" w:name="_GoBack"/>
      <w:bookmarkEnd w:id="0"/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661EE3" w:rsidRPr="000533A8" w:rsidRDefault="00661EE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9F6B3F" w:rsidRPr="000533A8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0533A8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0533A8" w:rsidSect="00B2337D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22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A55D6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C65317F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76BA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97A48"/>
    <w:multiLevelType w:val="multilevel"/>
    <w:tmpl w:val="C1406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304BB"/>
    <w:multiLevelType w:val="hybridMultilevel"/>
    <w:tmpl w:val="77881352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F7189"/>
    <w:multiLevelType w:val="multilevel"/>
    <w:tmpl w:val="AE10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21298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E18C0"/>
    <w:multiLevelType w:val="multilevel"/>
    <w:tmpl w:val="40C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F3F0D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A95676"/>
    <w:multiLevelType w:val="multilevel"/>
    <w:tmpl w:val="49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04B44"/>
    <w:multiLevelType w:val="hybridMultilevel"/>
    <w:tmpl w:val="6F4E5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96D1C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6FD7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4569C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F2B9B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7631C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6E8"/>
    <w:multiLevelType w:val="multilevel"/>
    <w:tmpl w:val="53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7D1467"/>
    <w:multiLevelType w:val="hybridMultilevel"/>
    <w:tmpl w:val="46BAA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01CD1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22"/>
  </w:num>
  <w:num w:numId="5">
    <w:abstractNumId w:val="23"/>
  </w:num>
  <w:num w:numId="6">
    <w:abstractNumId w:val="2"/>
  </w:num>
  <w:num w:numId="7">
    <w:abstractNumId w:val="5"/>
  </w:num>
  <w:num w:numId="8">
    <w:abstractNumId w:val="32"/>
  </w:num>
  <w:num w:numId="9">
    <w:abstractNumId w:val="10"/>
  </w:num>
  <w:num w:numId="10">
    <w:abstractNumId w:val="3"/>
  </w:num>
  <w:num w:numId="11">
    <w:abstractNumId w:val="15"/>
  </w:num>
  <w:num w:numId="12">
    <w:abstractNumId w:val="29"/>
  </w:num>
  <w:num w:numId="13">
    <w:abstractNumId w:val="27"/>
  </w:num>
  <w:num w:numId="14">
    <w:abstractNumId w:val="6"/>
  </w:num>
  <w:num w:numId="15">
    <w:abstractNumId w:val="33"/>
  </w:num>
  <w:num w:numId="16">
    <w:abstractNumId w:val="3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6"/>
  </w:num>
  <w:num w:numId="21">
    <w:abstractNumId w:val="14"/>
  </w:num>
  <w:num w:numId="22">
    <w:abstractNumId w:val="11"/>
  </w:num>
  <w:num w:numId="23">
    <w:abstractNumId w:val="0"/>
  </w:num>
  <w:num w:numId="24">
    <w:abstractNumId w:val="25"/>
  </w:num>
  <w:num w:numId="25">
    <w:abstractNumId w:val="13"/>
  </w:num>
  <w:num w:numId="26">
    <w:abstractNumId w:val="35"/>
  </w:num>
  <w:num w:numId="27">
    <w:abstractNumId w:val="8"/>
  </w:num>
  <w:num w:numId="28">
    <w:abstractNumId w:val="17"/>
  </w:num>
  <w:num w:numId="29">
    <w:abstractNumId w:val="16"/>
  </w:num>
  <w:num w:numId="30">
    <w:abstractNumId w:val="31"/>
  </w:num>
  <w:num w:numId="31">
    <w:abstractNumId w:val="24"/>
  </w:num>
  <w:num w:numId="32">
    <w:abstractNumId w:val="26"/>
  </w:num>
  <w:num w:numId="33">
    <w:abstractNumId w:val="37"/>
  </w:num>
  <w:num w:numId="34">
    <w:abstractNumId w:val="28"/>
  </w:num>
  <w:num w:numId="35">
    <w:abstractNumId w:val="1"/>
  </w:num>
  <w:num w:numId="36">
    <w:abstractNumId w:val="20"/>
  </w:num>
  <w:num w:numId="37">
    <w:abstractNumId w:val="7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5"/>
    <w:rsid w:val="000011A6"/>
    <w:rsid w:val="00007765"/>
    <w:rsid w:val="000143E5"/>
    <w:rsid w:val="000533A8"/>
    <w:rsid w:val="00075F79"/>
    <w:rsid w:val="00084CFB"/>
    <w:rsid w:val="000A003E"/>
    <w:rsid w:val="000C2745"/>
    <w:rsid w:val="000C52C0"/>
    <w:rsid w:val="001A3B1A"/>
    <w:rsid w:val="001B4B2C"/>
    <w:rsid w:val="001B4E92"/>
    <w:rsid w:val="001C5AF4"/>
    <w:rsid w:val="001F0B36"/>
    <w:rsid w:val="002B1B9D"/>
    <w:rsid w:val="002E0D82"/>
    <w:rsid w:val="002F76C6"/>
    <w:rsid w:val="00327F64"/>
    <w:rsid w:val="00337535"/>
    <w:rsid w:val="00342E08"/>
    <w:rsid w:val="003E113B"/>
    <w:rsid w:val="0042612F"/>
    <w:rsid w:val="00441B69"/>
    <w:rsid w:val="00475C39"/>
    <w:rsid w:val="00482E61"/>
    <w:rsid w:val="004B0425"/>
    <w:rsid w:val="00510132"/>
    <w:rsid w:val="00526A88"/>
    <w:rsid w:val="00564669"/>
    <w:rsid w:val="00582A7D"/>
    <w:rsid w:val="005909CE"/>
    <w:rsid w:val="005E6D9E"/>
    <w:rsid w:val="005F7AE9"/>
    <w:rsid w:val="0060498F"/>
    <w:rsid w:val="006403DE"/>
    <w:rsid w:val="006561AC"/>
    <w:rsid w:val="00661EE3"/>
    <w:rsid w:val="006868CC"/>
    <w:rsid w:val="006C7888"/>
    <w:rsid w:val="006F4C4D"/>
    <w:rsid w:val="007526B1"/>
    <w:rsid w:val="007A3F5B"/>
    <w:rsid w:val="007B0FDC"/>
    <w:rsid w:val="007E0962"/>
    <w:rsid w:val="007F23A6"/>
    <w:rsid w:val="0081445D"/>
    <w:rsid w:val="00820419"/>
    <w:rsid w:val="00823B59"/>
    <w:rsid w:val="00854044"/>
    <w:rsid w:val="00880BDA"/>
    <w:rsid w:val="00893342"/>
    <w:rsid w:val="008C0A65"/>
    <w:rsid w:val="008E03CC"/>
    <w:rsid w:val="0094408B"/>
    <w:rsid w:val="009500BF"/>
    <w:rsid w:val="009962A9"/>
    <w:rsid w:val="009E3B17"/>
    <w:rsid w:val="009F19EC"/>
    <w:rsid w:val="009F6B3F"/>
    <w:rsid w:val="00A15B1B"/>
    <w:rsid w:val="00A43E6C"/>
    <w:rsid w:val="00A46203"/>
    <w:rsid w:val="00A7695B"/>
    <w:rsid w:val="00A91358"/>
    <w:rsid w:val="00A95434"/>
    <w:rsid w:val="00B047CE"/>
    <w:rsid w:val="00B2337D"/>
    <w:rsid w:val="00B351E4"/>
    <w:rsid w:val="00B47FE7"/>
    <w:rsid w:val="00BC5F2A"/>
    <w:rsid w:val="00BC76EE"/>
    <w:rsid w:val="00BE0230"/>
    <w:rsid w:val="00BF7B14"/>
    <w:rsid w:val="00C20479"/>
    <w:rsid w:val="00C36C3B"/>
    <w:rsid w:val="00C42D9B"/>
    <w:rsid w:val="00C642BA"/>
    <w:rsid w:val="00C644F8"/>
    <w:rsid w:val="00C744B2"/>
    <w:rsid w:val="00C862D6"/>
    <w:rsid w:val="00C90AF8"/>
    <w:rsid w:val="00CA2C93"/>
    <w:rsid w:val="00D009AA"/>
    <w:rsid w:val="00D2287F"/>
    <w:rsid w:val="00D25EED"/>
    <w:rsid w:val="00D3167B"/>
    <w:rsid w:val="00D57F4E"/>
    <w:rsid w:val="00D71646"/>
    <w:rsid w:val="00DE7C5C"/>
    <w:rsid w:val="00DF1FC7"/>
    <w:rsid w:val="00E00CF2"/>
    <w:rsid w:val="00E425FE"/>
    <w:rsid w:val="00E64D69"/>
    <w:rsid w:val="00E72331"/>
    <w:rsid w:val="00EC674C"/>
    <w:rsid w:val="00EE6AC0"/>
    <w:rsid w:val="00F2166A"/>
    <w:rsid w:val="00F41C7D"/>
    <w:rsid w:val="00F52C65"/>
    <w:rsid w:val="00F558F9"/>
    <w:rsid w:val="00F604AF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D6A1-4C75-4DA7-9086-ADB6E32F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482D-5CB8-4063-8C21-888C7211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Mitko</cp:lastModifiedBy>
  <cp:revision>3</cp:revision>
  <cp:lastPrinted>2019-11-03T06:55:00Z</cp:lastPrinted>
  <dcterms:created xsi:type="dcterms:W3CDTF">2019-11-03T14:33:00Z</dcterms:created>
  <dcterms:modified xsi:type="dcterms:W3CDTF">2019-11-03T14:36:00Z</dcterms:modified>
</cp:coreProperties>
</file>